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3C95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AMERICAN TOWING, INC.</w:t>
      </w:r>
    </w:p>
    <w:p w14:paraId="71090BA6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 xml:space="preserve">15890 S US 27 </w:t>
      </w:r>
    </w:p>
    <w:p w14:paraId="0310D240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LANSING, MI  48906</w:t>
      </w:r>
    </w:p>
    <w:p w14:paraId="375E86F1" w14:textId="77777777" w:rsidR="003A3CBF" w:rsidRPr="00B92366" w:rsidRDefault="003A3CBF" w:rsidP="003A3CBF">
      <w:pPr>
        <w:spacing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(517) 482-1959</w:t>
      </w:r>
    </w:p>
    <w:p w14:paraId="406B8D0A" w14:textId="77777777" w:rsidR="003A3CBF" w:rsidRDefault="003A3CBF" w:rsidP="003A3CBF">
      <w:pPr>
        <w:spacing w:line="240" w:lineRule="auto"/>
        <w:jc w:val="center"/>
        <w:rPr>
          <w:color w:val="FF0000"/>
        </w:rPr>
      </w:pPr>
    </w:p>
    <w:p w14:paraId="790EA008" w14:textId="77777777" w:rsidR="003A3CBF" w:rsidRDefault="003A3CBF" w:rsidP="003A3CBF">
      <w:pPr>
        <w:spacing w:line="240" w:lineRule="auto"/>
        <w:jc w:val="center"/>
        <w:rPr>
          <w:color w:val="FF0000"/>
        </w:rPr>
      </w:pPr>
    </w:p>
    <w:p w14:paraId="411E463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56A">
        <w:rPr>
          <w:rFonts w:ascii="Times New Roman" w:eastAsia="Times New Roman" w:hAnsi="Times New Roman" w:cs="Times New Roman"/>
          <w:color w:val="333333"/>
          <w:sz w:val="28"/>
          <w:szCs w:val="28"/>
        </w:rPr>
        <w:t>Seller: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American Towing, Inc.</w:t>
      </w:r>
    </w:p>
    <w:p w14:paraId="4178C12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15890 S US 27</w:t>
      </w:r>
    </w:p>
    <w:p w14:paraId="5097348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Lansing, MI  48906</w:t>
      </w:r>
    </w:p>
    <w:p w14:paraId="53C7422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(517) 482-1959</w:t>
      </w:r>
    </w:p>
    <w:p w14:paraId="1E42094C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66B5963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F510E52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39F3416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D9DF0BB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F290D61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American Towing, Inc.</w:t>
      </w:r>
    </w:p>
    <w:p w14:paraId="04F2F4BE" w14:textId="335B6A39" w:rsidR="003A3CBF" w:rsidRPr="00EA056A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</w:t>
      </w:r>
      <w:r w:rsidR="00EB3F07">
        <w:rPr>
          <w:rFonts w:ascii="Times New Roman" w:eastAsia="Times New Roman" w:hAnsi="Times New Roman" w:cs="Times New Roman"/>
          <w:color w:val="333333"/>
          <w:sz w:val="28"/>
          <w:szCs w:val="28"/>
        </w:rPr>
        <w:t>18 DODGE CHALLENGER</w:t>
      </w:r>
    </w:p>
    <w:p w14:paraId="77A3E0D5" w14:textId="71C21D65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5B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VIN: </w:t>
      </w:r>
      <w:r w:rsidR="00EB3F07">
        <w:rPr>
          <w:rFonts w:ascii="Times New Roman" w:eastAsia="Times New Roman" w:hAnsi="Times New Roman" w:cs="Times New Roman"/>
          <w:color w:val="333333"/>
          <w:sz w:val="28"/>
          <w:szCs w:val="28"/>
        </w:rPr>
        <w:t>2C3CDXGJ2JH337649</w:t>
      </w:r>
    </w:p>
    <w:p w14:paraId="64F533F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DD7ED8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FC09A4D" w14:textId="77777777" w:rsidR="003A3CBF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It is understood that said vehicle is being sold AS IS. Purchaser agrees to indemnify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American Towing, Inc.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from any claims associated with the use of said vehicle. It is further understood that </w:t>
      </w:r>
      <w:r w:rsidRPr="00EC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NO Warranty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of any nature in connection with said vehicle is expressed or implied.</w:t>
      </w:r>
    </w:p>
    <w:p w14:paraId="2AEC6DA4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4B36F51C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1666066C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Purchaser Signature: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  <w:t xml:space="preserve">   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Date: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</w:p>
    <w:p w14:paraId="63110924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9894DA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B9342D1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771AAE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473504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C9AFF3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City/State/Zip: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D6FBA6B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4F7D1B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EAE5E9D" w14:textId="77777777" w:rsidR="007D36EF" w:rsidRDefault="007D36EF"/>
    <w:sectPr w:rsidR="007D36EF" w:rsidSect="006B35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BF"/>
    <w:rsid w:val="003A3CBF"/>
    <w:rsid w:val="006B357C"/>
    <w:rsid w:val="007D36EF"/>
    <w:rsid w:val="00DA4536"/>
    <w:rsid w:val="00E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9BE8"/>
  <w15:chartTrackingRefBased/>
  <w15:docId w15:val="{12A74C26-0175-436C-AF7E-96A4A4B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A3CBF"/>
    <w:pPr>
      <w:spacing w:after="0" w:line="240" w:lineRule="auto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3CBF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3</cp:revision>
  <dcterms:created xsi:type="dcterms:W3CDTF">2022-11-05T19:21:00Z</dcterms:created>
  <dcterms:modified xsi:type="dcterms:W3CDTF">2024-04-16T20:50:00Z</dcterms:modified>
</cp:coreProperties>
</file>