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3C95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AMERICAN TOWING, INC.</w:t>
      </w:r>
    </w:p>
    <w:p w14:paraId="71090BA6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 xml:space="preserve">15890 S US 27 </w:t>
      </w:r>
    </w:p>
    <w:p w14:paraId="0310D240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LANSING, MI  48906</w:t>
      </w:r>
    </w:p>
    <w:p w14:paraId="375E86F1" w14:textId="77777777" w:rsidR="003A3CBF" w:rsidRPr="00B92366" w:rsidRDefault="003A3CBF" w:rsidP="003A3CBF">
      <w:pPr>
        <w:spacing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(517) 482-1959</w:t>
      </w:r>
    </w:p>
    <w:p w14:paraId="406B8D0A" w14:textId="77777777" w:rsidR="003A3CBF" w:rsidRDefault="003A3CBF" w:rsidP="003A3CBF">
      <w:pPr>
        <w:spacing w:line="240" w:lineRule="auto"/>
        <w:jc w:val="center"/>
        <w:rPr>
          <w:color w:val="FF0000"/>
        </w:rPr>
      </w:pPr>
    </w:p>
    <w:p w14:paraId="790EA008" w14:textId="77777777" w:rsidR="003A3CBF" w:rsidRDefault="003A3CBF" w:rsidP="003A3CBF">
      <w:pPr>
        <w:spacing w:line="240" w:lineRule="auto"/>
        <w:jc w:val="center"/>
        <w:rPr>
          <w:color w:val="FF0000"/>
        </w:rPr>
      </w:pPr>
    </w:p>
    <w:p w14:paraId="411E463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56A">
        <w:rPr>
          <w:rFonts w:ascii="Times New Roman" w:eastAsia="Times New Roman" w:hAnsi="Times New Roman" w:cs="Times New Roman"/>
          <w:color w:val="333333"/>
          <w:sz w:val="28"/>
          <w:szCs w:val="28"/>
        </w:rPr>
        <w:t>Seller: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American Towing, Inc.</w:t>
      </w:r>
    </w:p>
    <w:p w14:paraId="4178C12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15890 S US 27</w:t>
      </w:r>
    </w:p>
    <w:p w14:paraId="5097348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Lansing, MI  48906</w:t>
      </w:r>
    </w:p>
    <w:p w14:paraId="53C7422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(517) 482-1959</w:t>
      </w:r>
    </w:p>
    <w:p w14:paraId="1E42094C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66B5963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F510E52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39F3416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D9DF0BB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F290D61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American Towing, Inc.</w:t>
      </w:r>
    </w:p>
    <w:p w14:paraId="04F2F4BE" w14:textId="1D54C66F" w:rsidR="003A3CBF" w:rsidRPr="00EA056A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</w:t>
      </w:r>
      <w:r w:rsidR="004F71A2">
        <w:rPr>
          <w:rFonts w:ascii="Times New Roman" w:eastAsia="Times New Roman" w:hAnsi="Times New Roman" w:cs="Times New Roman"/>
          <w:color w:val="333333"/>
          <w:sz w:val="28"/>
          <w:szCs w:val="28"/>
        </w:rPr>
        <w:t>13 MERCEDES CLASSIC</w:t>
      </w:r>
    </w:p>
    <w:p w14:paraId="77A3E0D5" w14:textId="4E8D580D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5B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VIN: </w:t>
      </w:r>
      <w:r w:rsidR="004F71A2">
        <w:rPr>
          <w:rFonts w:ascii="Times New Roman" w:eastAsia="Times New Roman" w:hAnsi="Times New Roman" w:cs="Times New Roman"/>
          <w:color w:val="333333"/>
          <w:sz w:val="28"/>
          <w:szCs w:val="28"/>
        </w:rPr>
        <w:t>WDDLJ9BB3DA064715</w:t>
      </w:r>
    </w:p>
    <w:p w14:paraId="64F533F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DD7ED8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FC09A4D" w14:textId="77777777" w:rsidR="003A3CBF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It is understood that said vehicle is being sold AS IS. Purchaser agrees to indemnify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American Towing, Inc.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from any claims associated with the use of said vehicle. It is further understood that </w:t>
      </w:r>
      <w:r w:rsidRPr="00EC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NO Warranty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of any nature in connection with said vehicle is expressed or implied.</w:t>
      </w:r>
    </w:p>
    <w:p w14:paraId="2AEC6DA4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4B36F51C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1666066C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Purchaser Signature: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  <w:t xml:space="preserve">   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Date: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</w:p>
    <w:p w14:paraId="63110924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9894DA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B9342D1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771AAE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473504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C9AFF3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City/State/Zip: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D6FBA6B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4F7D1B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EAE5E9D" w14:textId="77777777" w:rsidR="007D36EF" w:rsidRDefault="007D36EF"/>
    <w:sectPr w:rsidR="007D36EF" w:rsidSect="00A14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BF"/>
    <w:rsid w:val="003A3CBF"/>
    <w:rsid w:val="004F71A2"/>
    <w:rsid w:val="007D36EF"/>
    <w:rsid w:val="00A1487D"/>
    <w:rsid w:val="00D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9BE8"/>
  <w15:chartTrackingRefBased/>
  <w15:docId w15:val="{12A74C26-0175-436C-AF7E-96A4A4B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A3CBF"/>
    <w:pPr>
      <w:spacing w:after="0" w:line="240" w:lineRule="auto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3CBF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3</cp:revision>
  <dcterms:created xsi:type="dcterms:W3CDTF">2022-11-05T19:21:00Z</dcterms:created>
  <dcterms:modified xsi:type="dcterms:W3CDTF">2024-04-16T20:19:00Z</dcterms:modified>
</cp:coreProperties>
</file>